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hAnsi="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Join us! </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National Hospital Week May 8-12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J</w:t>
      </w:r>
      <w:r>
        <w:rPr>
          <w:rFonts w:ascii="Times New Roman" w:hAnsi="Times New Roman"/>
          <w:sz w:val="24"/>
          <w:szCs w:val="24"/>
          <w:rtl w:val="0"/>
          <w:lang w:val="en-US"/>
        </w:rPr>
        <w:t xml:space="preserve">acobson Memorial Hospital Care Center (JMHCC) in Elgin will celebrate National Hospital Week with activities May 8-12, including discounted prices on certain lab tests. The theme for the week is </w:t>
      </w:r>
      <w:r>
        <w:rPr>
          <w:rFonts w:ascii="Times New Roman" w:hAnsi="Times New Roman" w:hint="default"/>
          <w:sz w:val="24"/>
          <w:szCs w:val="24"/>
          <w:rtl w:val="1"/>
          <w:lang w:val="ar-SA" w:bidi="ar-SA"/>
        </w:rPr>
        <w:t>“</w:t>
      </w:r>
      <w:r>
        <w:rPr>
          <w:rFonts w:ascii="Times New Roman" w:hAnsi="Times New Roman"/>
          <w:sz w:val="24"/>
          <w:szCs w:val="24"/>
          <w:rtl w:val="0"/>
          <w:lang w:val="en-US"/>
        </w:rPr>
        <w:t>We Are Health Care.</w:t>
      </w:r>
      <w:r>
        <w:rPr>
          <w:rFonts w:ascii="Times New Roman" w:hAnsi="Times New Roman" w:hint="default"/>
          <w:sz w:val="24"/>
          <w:szCs w:val="24"/>
          <w:rtl w:val="0"/>
        </w:rPr>
        <w:t xml:space="preserve">” </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1"/>
          <w:lang w:val="ar-SA" w:bidi="ar-SA"/>
        </w:rPr>
        <w:t>“</w:t>
      </w:r>
      <w:r>
        <w:rPr>
          <w:rFonts w:ascii="Times New Roman" w:hAnsi="Times New Roman"/>
          <w:sz w:val="24"/>
          <w:szCs w:val="24"/>
          <w:rtl w:val="0"/>
          <w:lang w:val="en-US"/>
        </w:rPr>
        <w:t>We invite the public to celebrate the week with us, and encourage everyone to take advantage of the screenings we have scheduled,</w:t>
      </w:r>
      <w:r>
        <w:rPr>
          <w:rFonts w:ascii="Times New Roman" w:hAnsi="Times New Roman" w:hint="default"/>
          <w:sz w:val="24"/>
          <w:szCs w:val="24"/>
          <w:rtl w:val="0"/>
        </w:rPr>
        <w:t xml:space="preserve">” </w:t>
      </w:r>
      <w:r>
        <w:rPr>
          <w:rFonts w:ascii="Times New Roman" w:hAnsi="Times New Roman"/>
          <w:sz w:val="24"/>
          <w:szCs w:val="24"/>
          <w:rtl w:val="0"/>
          <w:lang w:val="en-US"/>
        </w:rPr>
        <w:t xml:space="preserve">says JMHCC CEO Scott Brooks.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As part of the activities, JMHCC will offer free blood pressure screenings from 11 a.m. to 1 p.m. Friday, May 12, in the banquet room of Our Place Cafe in Elgin.</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 xml:space="preserve">FOOD DRIVE PLANNED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rPr>
        <w:t>A</w:t>
      </w:r>
      <w:r>
        <w:rPr>
          <w:rFonts w:ascii="Times New Roman" w:hAnsi="Times New Roman"/>
          <w:sz w:val="24"/>
          <w:szCs w:val="24"/>
          <w:rtl w:val="0"/>
          <w:lang w:val="en-US"/>
        </w:rPr>
        <w:t>lso a</w:t>
      </w:r>
      <w:r>
        <w:rPr>
          <w:rFonts w:ascii="Times New Roman" w:hAnsi="Times New Roman"/>
          <w:sz w:val="24"/>
          <w:szCs w:val="24"/>
          <w:rtl w:val="0"/>
          <w:lang w:val="en-US"/>
        </w:rPr>
        <w:t xml:space="preserve">s part of the activities, the staff at JMHCC will be holding a food drive for the local food pantry. </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1"/>
          <w:lang w:val="ar-SA" w:bidi="ar-SA"/>
        </w:rPr>
        <w:t>“</w:t>
      </w:r>
      <w:r>
        <w:rPr>
          <w:rFonts w:ascii="Times New Roman" w:hAnsi="Times New Roman"/>
          <w:sz w:val="24"/>
          <w:szCs w:val="24"/>
          <w:rtl w:val="0"/>
          <w:lang w:val="en-US"/>
        </w:rPr>
        <w:t>JMHCC is always looking for ways to give back to the community and this is just one way our staff would like to continue that tradition,</w:t>
      </w:r>
      <w:r>
        <w:rPr>
          <w:rFonts w:ascii="Times New Roman" w:hAnsi="Times New Roman" w:hint="default"/>
          <w:sz w:val="24"/>
          <w:szCs w:val="24"/>
          <w:rtl w:val="0"/>
        </w:rPr>
        <w:t xml:space="preserve">” </w:t>
      </w:r>
      <w:r>
        <w:rPr>
          <w:rFonts w:ascii="Times New Roman" w:hAnsi="Times New Roman"/>
          <w:sz w:val="24"/>
          <w:szCs w:val="24"/>
          <w:rtl w:val="0"/>
          <w:lang w:val="en-US"/>
        </w:rPr>
        <w:t xml:space="preserve">Brooks said. A drop-off location will be </w:t>
      </w:r>
      <w:r>
        <w:rPr>
          <w:rFonts w:ascii="Times New Roman" w:hAnsi="Times New Roman"/>
          <w:sz w:val="24"/>
          <w:szCs w:val="24"/>
          <w:rtl w:val="0"/>
          <w:lang w:val="en-US"/>
        </w:rPr>
        <w:t>placed</w:t>
      </w:r>
      <w:r>
        <w:rPr>
          <w:rFonts w:ascii="Times New Roman" w:hAnsi="Times New Roman"/>
          <w:sz w:val="24"/>
          <w:szCs w:val="24"/>
          <w:rtl w:val="0"/>
          <w:lang w:val="en-US"/>
        </w:rPr>
        <w:t xml:space="preserve"> at the Elgin Community Clinic for anyone who wishes to donate items for the food pantry. </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DISCOUNTED LAB TESTS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Discounted prices on 10 different lab tests will be available during clinic hours during the week at the Elgin Community Clinic, Glen Ullin Family Medical Clinic and Richardton Clinic. Specific tests are shared </w:t>
      </w:r>
      <w:r>
        <w:rPr>
          <w:rFonts w:ascii="Times New Roman" w:hAnsi="Times New Roman"/>
          <w:sz w:val="24"/>
          <w:szCs w:val="24"/>
          <w:rtl w:val="0"/>
          <w:lang w:val="en-US"/>
        </w:rPr>
        <w:t>in this week</w:t>
      </w:r>
      <w:r>
        <w:rPr>
          <w:rFonts w:ascii="Times New Roman" w:hAnsi="Times New Roman" w:hint="default"/>
          <w:sz w:val="24"/>
          <w:szCs w:val="24"/>
          <w:rtl w:val="0"/>
          <w:lang w:val="en-US"/>
        </w:rPr>
        <w:t>’</w:t>
      </w:r>
      <w:r>
        <w:rPr>
          <w:rFonts w:ascii="Times New Roman" w:hAnsi="Times New Roman"/>
          <w:sz w:val="24"/>
          <w:szCs w:val="24"/>
          <w:rtl w:val="0"/>
          <w:lang w:val="en-US"/>
        </w:rPr>
        <w:t>s ad</w:t>
      </w:r>
      <w:r>
        <w:rPr>
          <w:rFonts w:ascii="Times New Roman" w:hAnsi="Times New Roman"/>
          <w:sz w:val="24"/>
          <w:szCs w:val="24"/>
          <w:rtl w:val="0"/>
        </w:rPr>
        <w:t xml:space="preserve">. </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1"/>
          <w:lang w:val="ar-SA" w:bidi="ar-SA"/>
        </w:rPr>
        <w:t>“</w:t>
      </w:r>
      <w:r>
        <w:rPr>
          <w:rFonts w:ascii="Times New Roman" w:hAnsi="Times New Roman"/>
          <w:sz w:val="24"/>
          <w:szCs w:val="24"/>
          <w:rtl w:val="0"/>
          <w:lang w:val="en-US"/>
        </w:rPr>
        <w:t>Knowing what your numbers are is an important aspect of taking charge of your health, so we offer these discounts during National Hospital Week,</w:t>
      </w:r>
      <w:r>
        <w:rPr>
          <w:rFonts w:ascii="Times New Roman" w:hAnsi="Times New Roman" w:hint="default"/>
          <w:sz w:val="24"/>
          <w:szCs w:val="24"/>
          <w:rtl w:val="0"/>
        </w:rPr>
        <w:t xml:space="preserve">” </w:t>
      </w:r>
      <w:r>
        <w:rPr>
          <w:rFonts w:ascii="Times New Roman" w:hAnsi="Times New Roman"/>
          <w:sz w:val="24"/>
          <w:szCs w:val="24"/>
          <w:rtl w:val="0"/>
          <w:lang w:val="en-US"/>
        </w:rPr>
        <w:t xml:space="preserve">Brooks said.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Those wishing to complete one or more of the tests should first make an appointment at their local clinic during National Hospital Week.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For appointments, call the Elgin Community Clinic at 584-3338, the Glen Ullin Family Medical Clinic at 348-9175 or the Richardton Clinic at 974-3372. All tests must be prepaid. </w:t>
      </w:r>
    </w:p>
    <w:p>
      <w:pPr>
        <w:pStyle w:val="Body"/>
        <w:ind w:firstLine="360"/>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 xml:space="preserve">OTHER OBSERVANCES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JMHCC will be celebrating National Skilled Nursing Care Week, too!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Celebrating with the theme, </w:t>
      </w:r>
      <w:r>
        <w:rPr>
          <w:rFonts w:ascii="Times New Roman" w:hAnsi="Times New Roman" w:hint="default"/>
          <w:sz w:val="24"/>
          <w:szCs w:val="24"/>
          <w:rtl w:val="1"/>
          <w:lang w:val="ar-SA" w:bidi="ar-SA"/>
        </w:rPr>
        <w:t>“</w:t>
      </w:r>
      <w:r>
        <w:rPr>
          <w:rFonts w:ascii="Times New Roman" w:hAnsi="Times New Roman"/>
          <w:sz w:val="24"/>
          <w:szCs w:val="24"/>
          <w:rtl w:val="0"/>
          <w:lang w:val="en-US"/>
        </w:rPr>
        <w:t>Cultivating Kindness,</w:t>
      </w:r>
      <w:r>
        <w:rPr>
          <w:rFonts w:ascii="Times New Roman" w:hAnsi="Times New Roman" w:hint="default"/>
          <w:sz w:val="24"/>
          <w:szCs w:val="24"/>
          <w:rtl w:val="0"/>
        </w:rPr>
        <w:t xml:space="preserve">” </w:t>
      </w:r>
      <w:r>
        <w:rPr>
          <w:rFonts w:ascii="Times New Roman" w:hAnsi="Times New Roman"/>
          <w:sz w:val="24"/>
          <w:szCs w:val="24"/>
          <w:rtl w:val="0"/>
          <w:lang w:val="en-US"/>
        </w:rPr>
        <w:t>events are planned throughout the week to recognize long-term patients at JMHCC. A Farkle tournament will be held throughout the week, dress-up themes will be held each day, and an afternoon tea to honor both nurses and mothers will be held Friday afternoon</w:t>
      </w:r>
      <w:r>
        <w:rPr>
          <w:rFonts w:ascii="Times New Roman" w:hAnsi="Times New Roman"/>
          <w:sz w:val="24"/>
          <w:szCs w:val="24"/>
          <w:rtl w:val="0"/>
          <w:lang w:val="en-US"/>
        </w:rPr>
        <w:t>, May 12</w:t>
      </w:r>
      <w:r>
        <w:rPr>
          <w:rFonts w:ascii="Times New Roman" w:hAnsi="Times New Roman"/>
          <w:sz w:val="24"/>
          <w:szCs w:val="24"/>
          <w:rtl w:val="0"/>
          <w:lang w:val="en-US"/>
        </w:rPr>
        <w:t>. A cookie social with Dakota Hill residents is planned for Thursday, May 11. A</w:t>
      </w:r>
      <w:r>
        <w:rPr>
          <w:rFonts w:ascii="Times New Roman" w:hAnsi="Times New Roman"/>
          <w:sz w:val="24"/>
          <w:szCs w:val="24"/>
          <w:rtl w:val="0"/>
          <w:lang w:val="en-US"/>
        </w:rPr>
        <w:t>nd a</w:t>
      </w:r>
      <w:r>
        <w:rPr>
          <w:rFonts w:ascii="Times New Roman" w:hAnsi="Times New Roman"/>
          <w:sz w:val="24"/>
          <w:szCs w:val="24"/>
          <w:rtl w:val="0"/>
          <w:lang w:val="en-US"/>
        </w:rPr>
        <w:t xml:space="preserve">s a community service, the residents plan to donate their Farkle winnings to a local petting zoo.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rPr>
        <w:t xml:space="preserve">To </w:t>
      </w:r>
      <w:r>
        <w:rPr>
          <w:rFonts w:ascii="Times New Roman" w:hAnsi="Times New Roman" w:hint="default"/>
          <w:sz w:val="24"/>
          <w:szCs w:val="24"/>
          <w:rtl w:val="1"/>
          <w:lang w:val="ar-SA" w:bidi="ar-SA"/>
        </w:rPr>
        <w:t>“</w:t>
      </w:r>
      <w:r>
        <w:rPr>
          <w:rFonts w:ascii="Times New Roman" w:hAnsi="Times New Roman"/>
          <w:sz w:val="24"/>
          <w:szCs w:val="24"/>
          <w:rtl w:val="0"/>
          <w:lang w:val="en-US"/>
        </w:rPr>
        <w:t>cultivate kindness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within the community, residents will be planting flowers with community members, assembling and painting birdhouses to place at Lake Tschida and will be baking cookies to send to soldiers who are deployed.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For details, see the activities calendar on the </w:t>
      </w:r>
      <w:r>
        <w:rPr>
          <w:rFonts w:ascii="Times New Roman" w:hAnsi="Times New Roman" w:hint="default"/>
          <w:sz w:val="24"/>
          <w:szCs w:val="24"/>
          <w:rtl w:val="1"/>
          <w:lang w:val="ar-SA" w:bidi="ar-SA"/>
        </w:rPr>
        <w:t>“</w:t>
      </w:r>
      <w:r>
        <w:rPr>
          <w:rFonts w:ascii="Times New Roman" w:hAnsi="Times New Roman"/>
          <w:sz w:val="24"/>
          <w:szCs w:val="24"/>
          <w:rtl w:val="0"/>
          <w:lang w:val="en-US"/>
        </w:rPr>
        <w:t>Patients/Visitors</w:t>
      </w:r>
      <w:r>
        <w:rPr>
          <w:rFonts w:ascii="Times New Roman" w:hAnsi="Times New Roman" w:hint="default"/>
          <w:sz w:val="24"/>
          <w:szCs w:val="24"/>
          <w:rtl w:val="0"/>
        </w:rPr>
        <w:t xml:space="preserve">” </w:t>
      </w:r>
      <w:r>
        <w:rPr>
          <w:rFonts w:ascii="Times New Roman" w:hAnsi="Times New Roman"/>
          <w:sz w:val="24"/>
          <w:szCs w:val="24"/>
          <w:rtl w:val="0"/>
          <w:lang w:val="en-US"/>
        </w:rPr>
        <w:t xml:space="preserve">page at www.jacobsonhospital.org. Community members are invited to take part in any of the activities!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National Nurses Week is also observed May 8-12, and in-house recognition will be shared with JMHCC nurses, with fun activities planned during the week. </w:t>
      </w:r>
      <w:r>
        <w:rPr>
          <w:rFonts w:ascii="Times New Roman" w:hAnsi="Times New Roman"/>
          <w:sz w:val="24"/>
          <w:szCs w:val="24"/>
          <w:rtl w:val="0"/>
          <w:lang w:val="en-US"/>
        </w:rPr>
        <w:t>If you see one of JMHCC</w:t>
      </w:r>
      <w:r>
        <w:rPr>
          <w:rFonts w:ascii="Times New Roman" w:hAnsi="Times New Roman" w:hint="default"/>
          <w:sz w:val="24"/>
          <w:szCs w:val="24"/>
          <w:rtl w:val="1"/>
        </w:rPr>
        <w:t>’</w:t>
      </w:r>
      <w:r>
        <w:rPr>
          <w:rFonts w:ascii="Times New Roman" w:hAnsi="Times New Roman"/>
          <w:sz w:val="24"/>
          <w:szCs w:val="24"/>
          <w:rtl w:val="0"/>
          <w:lang w:val="en-US"/>
        </w:rPr>
        <w:t>s nurses, thank them for their dedication!</w:t>
      </w:r>
      <w:r>
        <w:rPr>
          <w:rFonts w:ascii="Times New Roman" w:hAnsi="Times New Roman"/>
          <w:sz w:val="24"/>
          <w:szCs w:val="24"/>
          <w:rtl w:val="0"/>
          <w:lang w:val="en-US"/>
        </w:rPr>
        <w:t xml:space="preserve">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 xml:space="preserve">Staff will be dressing for different themes each day, from 1970s attire, to wild hair day to pajama day and beach day, as they have some fun celebrating. </w:t>
      </w:r>
    </w:p>
    <w:p>
      <w:pPr>
        <w:pStyle w:val="Body"/>
        <w:ind w:firstLine="360"/>
        <w:rPr>
          <w:rFonts w:ascii="Times New Roman" w:cs="Times New Roman" w:hAnsi="Times New Roman" w:eastAsia="Times New Roman"/>
          <w:sz w:val="24"/>
          <w:szCs w:val="24"/>
        </w:rPr>
      </w:pPr>
      <w:r>
        <w:rPr>
          <w:rFonts w:ascii="Times New Roman" w:hAnsi="Times New Roman"/>
          <w:sz w:val="24"/>
          <w:szCs w:val="24"/>
          <w:rtl w:val="0"/>
          <w:lang w:val="en-US"/>
        </w:rPr>
        <w:t>If other businesses want to join the fun, daily themes include:</w:t>
      </w:r>
    </w:p>
    <w:p>
      <w:pPr>
        <w:pStyle w:val="Body"/>
        <w:ind w:firstLine="360"/>
        <w:rPr>
          <w:rFonts w:ascii="Times New Roman" w:cs="Times New Roman" w:hAnsi="Times New Roman" w:eastAsia="Times New Roman"/>
          <w:sz w:val="24"/>
          <w:szCs w:val="24"/>
        </w:rPr>
      </w:pPr>
      <w:r>
        <w:rPr>
          <w:rFonts w:ascii="Times New Roman" w:hAnsi="Times New Roman" w:hint="default"/>
          <w:sz w:val="24"/>
          <w:szCs w:val="24"/>
          <w:rtl w:val="0"/>
          <w:lang w:val="en-US"/>
        </w:rPr>
        <w:t xml:space="preserve">• </w:t>
      </w:r>
      <w:r>
        <w:rPr>
          <w:rFonts w:ascii="Times New Roman" w:hAnsi="Times New Roman"/>
          <w:sz w:val="24"/>
          <w:szCs w:val="24"/>
          <w:rtl w:val="0"/>
          <w:lang w:val="en-US"/>
        </w:rPr>
        <w:t>Monday: 1970s attire</w:t>
      </w:r>
    </w:p>
    <w:p>
      <w:pPr>
        <w:pStyle w:val="Body"/>
        <w:numPr>
          <w:ilvl w:val="0"/>
          <w:numId w:val="2"/>
        </w:numPr>
        <w:rPr>
          <w:rFonts w:ascii="Times New Roman" w:hAnsi="Times New Roman"/>
          <w:sz w:val="24"/>
          <w:szCs w:val="24"/>
          <w:lang w:val="en-US"/>
        </w:rPr>
      </w:pPr>
      <w:r>
        <w:rPr>
          <w:rFonts w:ascii="Times New Roman" w:hAnsi="Times New Roman"/>
          <w:sz w:val="24"/>
          <w:szCs w:val="24"/>
          <w:rtl w:val="0"/>
          <w:lang w:val="en-US"/>
        </w:rPr>
        <w:t>Tuesday: Tacky tourist</w:t>
      </w:r>
    </w:p>
    <w:p>
      <w:pPr>
        <w:pStyle w:val="Body"/>
        <w:numPr>
          <w:ilvl w:val="0"/>
          <w:numId w:val="2"/>
        </w:numPr>
        <w:rPr>
          <w:rFonts w:ascii="Times New Roman" w:hAnsi="Times New Roman"/>
          <w:sz w:val="24"/>
          <w:szCs w:val="24"/>
          <w:lang w:val="en-US"/>
        </w:rPr>
      </w:pPr>
      <w:r>
        <w:rPr>
          <w:rFonts w:ascii="Times New Roman" w:hAnsi="Times New Roman"/>
          <w:sz w:val="24"/>
          <w:szCs w:val="24"/>
          <w:rtl w:val="0"/>
          <w:lang w:val="en-US"/>
        </w:rPr>
        <w:t>Wednesday: Wild hair Wednesday</w:t>
      </w:r>
    </w:p>
    <w:p>
      <w:pPr>
        <w:pStyle w:val="Body"/>
        <w:numPr>
          <w:ilvl w:val="0"/>
          <w:numId w:val="2"/>
        </w:numPr>
        <w:rPr>
          <w:rFonts w:ascii="Times New Roman" w:hAnsi="Times New Roman"/>
          <w:sz w:val="24"/>
          <w:szCs w:val="24"/>
          <w:lang w:val="en-US"/>
        </w:rPr>
      </w:pPr>
      <w:r>
        <w:rPr>
          <w:rFonts w:ascii="Times New Roman" w:hAnsi="Times New Roman"/>
          <w:sz w:val="24"/>
          <w:szCs w:val="24"/>
          <w:rtl w:val="0"/>
          <w:lang w:val="en-US"/>
        </w:rPr>
        <w:t>Thursday: Pajama day</w:t>
      </w:r>
    </w:p>
    <w:p>
      <w:pPr>
        <w:pStyle w:val="Body"/>
        <w:numPr>
          <w:ilvl w:val="0"/>
          <w:numId w:val="2"/>
        </w:numPr>
        <w:rPr>
          <w:rFonts w:ascii="Times New Roman" w:hAnsi="Times New Roman"/>
          <w:sz w:val="24"/>
          <w:szCs w:val="24"/>
          <w:lang w:val="en-US"/>
        </w:rPr>
      </w:pPr>
      <w:r>
        <w:rPr>
          <w:rFonts w:ascii="Times New Roman" w:hAnsi="Times New Roman"/>
          <w:sz w:val="24"/>
          <w:szCs w:val="24"/>
          <w:rtl w:val="0"/>
          <w:lang w:val="en-US"/>
        </w:rPr>
        <w:t>Friday: Beach day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num" w:pos="556"/>
        </w:tabs>
        <w:ind w:left="196" w:firstLine="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num" w:pos="736"/>
        </w:tabs>
        <w:ind w:left="376" w:firstLine="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num" w:pos="916"/>
        </w:tabs>
        <w:ind w:left="556" w:firstLine="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num" w:pos="1096"/>
        </w:tabs>
        <w:ind w:left="736" w:firstLine="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num" w:pos="1276"/>
        </w:tabs>
        <w:ind w:left="916" w:firstLine="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num" w:pos="1456"/>
        </w:tabs>
        <w:ind w:left="1096" w:firstLine="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num" w:pos="1636"/>
        </w:tabs>
        <w:ind w:left="1276" w:firstLine="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num" w:pos="1816"/>
        </w:tabs>
        <w:ind w:left="1456" w:firstLine="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num" w:pos="1996"/>
        </w:tabs>
        <w:ind w:left="1636" w:firstLine="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